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Times New Roman" w:hAnsi="Times New Roman"/>
          <w:b/>
          <w:color w:val="102C57"/>
          <w:sz w:val="28"/>
        </w:rPr>
        <w:t>СПИСОК УЧАСТНИКОВ КОНФЕРЕНЦИИ (ДЕЛЕГАЦИИ)</w:t>
      </w:r>
    </w:p>
    <w:p>
      <w:pPr>
        <w:spacing w:after="280"/>
        <w:jc w:val="center"/>
      </w:pPr>
      <w:r>
        <w:rPr>
          <w:rFonts w:ascii="Times New Roman" w:hAnsi="Times New Roman"/>
          <w:i/>
          <w:sz w:val="21"/>
        </w:rPr>
        <w:t>для участия в круглом столе 26 ноября 2026 г. (ВАС им. Маршала Советского Союза С.М. Буденного)</w:t>
      </w:r>
    </w:p>
    <w:p>
      <w:pPr>
        <w:spacing w:after="200"/>
      </w:pPr>
      <w:r>
        <w:rPr>
          <w:rFonts w:ascii="Times New Roman" w:hAnsi="Times New Roman"/>
          <w:sz w:val="21"/>
        </w:rPr>
        <w:t>Направляющая организация / ВУЗ / В/Ч: 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4" w:space="0" w:color="CCCCCC"/>
          <w:insideV w:val="single" w:sz="4" w:space="0" w:color="CCCCCC"/>
        </w:tblBorders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576"/>
            <w:shd w:fill="EAEAEA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№</w:t>
            </w:r>
          </w:p>
        </w:tc>
        <w:tc>
          <w:tcPr>
            <w:tcW w:type="dxa" w:w="2592"/>
            <w:shd w:fill="EAEAEA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Ф.И.О. участника полностью</w:t>
            </w:r>
          </w:p>
        </w:tc>
        <w:tc>
          <w:tcPr>
            <w:tcW w:type="dxa" w:w="2160"/>
            <w:shd w:fill="EAEAEA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Воинское звание / Должность</w:t>
            </w:r>
          </w:p>
        </w:tc>
        <w:tc>
          <w:tcPr>
            <w:tcW w:type="dxa" w:w="2304"/>
            <w:shd w:fill="EAEAEA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Тема доклада / Направление</w:t>
            </w:r>
          </w:p>
        </w:tc>
        <w:tc>
          <w:tcPr>
            <w:tcW w:type="dxa" w:w="1584"/>
            <w:shd w:fill="EAEAEA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Паспорт РФ (серия, №)</w:t>
            </w:r>
          </w:p>
        </w:tc>
        <w:tc>
          <w:tcPr>
            <w:tcW w:type="dxa" w:w="1584"/>
            <w:shd w:fill="EAEAEA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Контактный тел.</w:t>
            </w:r>
          </w:p>
        </w:tc>
      </w:tr>
      <w:tr>
        <w:tc>
          <w:tcPr>
            <w:tcW w:type="dxa" w:w="57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  <w:t>Иванов Иван Иванович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  <w:t>Капитан / Начальник лаборатории</w:t>
            </w:r>
          </w:p>
        </w:tc>
        <w:tc>
          <w:tcPr>
            <w:tcW w:type="dxa" w:w="230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  <w:t>Инновации в системах связи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40 18 123456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+7 (999) 000-00-01</w:t>
            </w:r>
          </w:p>
        </w:tc>
      </w:tr>
      <w:tr>
        <w:tc>
          <w:tcPr>
            <w:tcW w:type="dxa" w:w="57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  <w:t>Петров Петр Петрович</w:t>
            </w:r>
          </w:p>
        </w:tc>
        <w:tc>
          <w:tcPr>
            <w:tcW w:type="dxa" w:w="216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  <w:t>Оператор научной роты</w:t>
            </w:r>
          </w:p>
        </w:tc>
        <w:tc>
          <w:tcPr>
            <w:tcW w:type="dxa" w:w="230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  <w:t>Защита каналов передачи данных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40 20 654321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+7 (999) 000-00-02</w:t>
            </w:r>
          </w:p>
        </w:tc>
      </w:tr>
      <w:tr>
        <w:tc>
          <w:tcPr>
            <w:tcW w:type="dxa" w:w="57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216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230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</w:r>
          </w:p>
        </w:tc>
      </w:tr>
      <w:tr>
        <w:tc>
          <w:tcPr>
            <w:tcW w:type="dxa" w:w="57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216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230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</w:r>
          </w:p>
        </w:tc>
      </w:tr>
      <w:tr>
        <w:tc>
          <w:tcPr>
            <w:tcW w:type="dxa" w:w="57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216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230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</w:r>
          </w:p>
        </w:tc>
      </w:tr>
      <w:tr>
        <w:tc>
          <w:tcPr>
            <w:tcW w:type="dxa" w:w="57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216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230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</w:r>
          </w:p>
        </w:tc>
      </w:tr>
      <w:tr>
        <w:tc>
          <w:tcPr>
            <w:tcW w:type="dxa" w:w="57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  <w:tc>
          <w:tcPr>
            <w:tcW w:type="dxa" w:w="259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216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230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</w:r>
          </w:p>
        </w:tc>
        <w:tc>
          <w:tcPr>
            <w:tcW w:type="dxa" w:w="1584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</w:r>
          </w:p>
        </w:tc>
      </w:tr>
    </w:tbl>
    <w:p>
      <w:pPr>
        <w:spacing w:before="320"/>
      </w:pPr>
      <w:r>
        <w:rPr>
          <w:rFonts w:ascii="Times New Roman" w:hAnsi="Times New Roman"/>
          <w:b/>
          <w:sz w:val="21"/>
        </w:rPr>
        <w:t>Руководитель организации / Командир части:</w:t>
        <w:br/>
        <w:br/>
        <w:t>______________________ / ____________________________________ /               М.П.</w:t>
        <w:br/>
        <w:br/>
        <w:t>«_____» ___________________ 2026 г.</w:t>
      </w:r>
    </w:p>
    <w:sectPr w:rsidR="00FC693F" w:rsidRPr="0006063C" w:rsidSect="00034616">
      <w:pgSz w:w="12240" w:h="15840"/>
      <w:pgMar w:top="1008" w:right="720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